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3F6" w:rsidRDefault="00B133F6">
      <w:pPr>
        <w:spacing w:line="52" w:lineRule="exact"/>
        <w:rPr>
          <w:sz w:val="24"/>
          <w:szCs w:val="24"/>
        </w:rPr>
      </w:pPr>
      <w:bookmarkStart w:id="0" w:name="page1"/>
      <w:bookmarkEnd w:id="0"/>
    </w:p>
    <w:p w:rsidR="00E71C8B" w:rsidRDefault="00E71C8B">
      <w:pPr>
        <w:rPr>
          <w:rFonts w:ascii="方正小标宋_GBK" w:eastAsia="方正小标宋_GBK" w:hAnsi="方正小标宋_GBK" w:cs="方正小标宋_GBK"/>
          <w:sz w:val="44"/>
          <w:szCs w:val="44"/>
        </w:rPr>
      </w:pPr>
    </w:p>
    <w:p w:rsidR="00B133F6" w:rsidRDefault="00E71C8B" w:rsidP="00430ACE">
      <w:pPr>
        <w:jc w:val="center"/>
        <w:rPr>
          <w:sz w:val="20"/>
          <w:szCs w:val="20"/>
        </w:rPr>
      </w:pPr>
      <w:r>
        <w:rPr>
          <w:rFonts w:ascii="方正小标宋_GBK" w:eastAsia="方正小标宋_GBK" w:hAnsi="方正小标宋_GBK" w:cs="方正小标宋_GBK"/>
          <w:sz w:val="44"/>
          <w:szCs w:val="44"/>
        </w:rPr>
        <w:t xml:space="preserve">关于 </w:t>
      </w:r>
      <w:r w:rsidR="005A7E00">
        <w:rPr>
          <w:rFonts w:ascii="方正小标宋_GBK" w:eastAsia="方正小标宋_GBK" w:hAnsi="方正小标宋_GBK" w:cs="方正小标宋_GBK"/>
          <w:sz w:val="44"/>
          <w:szCs w:val="44"/>
        </w:rPr>
        <w:t>4</w:t>
      </w:r>
      <w:r>
        <w:rPr>
          <w:rFonts w:ascii="方正小标宋_GBK" w:eastAsia="方正小标宋_GBK" w:hAnsi="方正小标宋_GBK" w:cs="方正小标宋_GBK"/>
          <w:sz w:val="44"/>
          <w:szCs w:val="44"/>
        </w:rPr>
        <w:t xml:space="preserve">月份 </w:t>
      </w:r>
      <w:r>
        <w:rPr>
          <w:rFonts w:ascii="Arial" w:eastAsia="Arial" w:hAnsi="Arial" w:cs="Arial"/>
          <w:sz w:val="44"/>
          <w:szCs w:val="44"/>
        </w:rPr>
        <w:t>“</w:t>
      </w:r>
      <w:r>
        <w:rPr>
          <w:rFonts w:ascii="方正小标宋_GBK" w:eastAsia="方正小标宋_GBK" w:hAnsi="方正小标宋_GBK" w:cs="方正小标宋_GBK"/>
          <w:sz w:val="44"/>
          <w:szCs w:val="44"/>
        </w:rPr>
        <w:t>主题党日</w:t>
      </w:r>
      <w:r>
        <w:rPr>
          <w:rFonts w:ascii="Arial" w:eastAsia="Arial" w:hAnsi="Arial" w:cs="Arial"/>
          <w:sz w:val="44"/>
          <w:szCs w:val="44"/>
        </w:rPr>
        <w:t>”</w:t>
      </w:r>
      <w:r>
        <w:rPr>
          <w:rFonts w:ascii="方正小标宋_GBK" w:eastAsia="方正小标宋_GBK" w:hAnsi="方正小标宋_GBK" w:cs="方正小标宋_GBK"/>
          <w:sz w:val="44"/>
          <w:szCs w:val="44"/>
        </w:rPr>
        <w:t>活动安排的通知</w:t>
      </w:r>
    </w:p>
    <w:p w:rsidR="00E71C8B" w:rsidRDefault="00E71C8B" w:rsidP="00AA5B6B">
      <w:pPr>
        <w:jc w:val="center"/>
        <w:rPr>
          <w:rFonts w:ascii="方正仿宋_GBK" w:eastAsia="方正仿宋_GBK" w:hAnsi="方正仿宋_GBK" w:cs="方正仿宋_GBK"/>
          <w:sz w:val="32"/>
          <w:szCs w:val="32"/>
        </w:rPr>
      </w:pPr>
    </w:p>
    <w:p w:rsidR="00B133F6" w:rsidRPr="00AA5B6B" w:rsidRDefault="00E71C8B" w:rsidP="00AA5B6B">
      <w:pPr>
        <w:adjustRightInd w:val="0"/>
        <w:snapToGrid w:val="0"/>
        <w:spacing w:line="560" w:lineRule="exact"/>
        <w:jc w:val="both"/>
        <w:rPr>
          <w:rFonts w:ascii="方正仿宋_GBK" w:eastAsia="方正仿宋_GBK"/>
          <w:sz w:val="32"/>
          <w:szCs w:val="32"/>
        </w:rPr>
      </w:pPr>
      <w:r w:rsidRPr="00AA5B6B">
        <w:rPr>
          <w:rFonts w:ascii="方正仿宋_GBK" w:eastAsia="方正仿宋_GBK" w:hint="eastAsia"/>
          <w:sz w:val="32"/>
          <w:szCs w:val="32"/>
        </w:rPr>
        <w:t>各基层党组织：</w:t>
      </w:r>
    </w:p>
    <w:p w:rsidR="00B133F6" w:rsidRPr="00AA5B6B" w:rsidRDefault="00E71C8B" w:rsidP="00AA5B6B">
      <w:pPr>
        <w:adjustRightInd w:val="0"/>
        <w:snapToGrid w:val="0"/>
        <w:spacing w:line="560" w:lineRule="exact"/>
        <w:ind w:firstLineChars="200" w:firstLine="640"/>
        <w:jc w:val="both"/>
        <w:rPr>
          <w:rFonts w:ascii="方正仿宋_GBK" w:eastAsia="方正仿宋_GBK"/>
          <w:sz w:val="32"/>
          <w:szCs w:val="32"/>
        </w:rPr>
      </w:pPr>
      <w:r w:rsidRPr="00AA5B6B">
        <w:rPr>
          <w:rFonts w:ascii="方正仿宋_GBK" w:eastAsia="方正仿宋_GBK" w:hint="eastAsia"/>
          <w:sz w:val="32"/>
          <w:szCs w:val="32"/>
        </w:rPr>
        <w:t>现将 202</w:t>
      </w:r>
      <w:r w:rsidR="00687DBA">
        <w:rPr>
          <w:rFonts w:ascii="方正仿宋_GBK" w:eastAsia="方正仿宋_GBK"/>
          <w:sz w:val="32"/>
          <w:szCs w:val="32"/>
        </w:rPr>
        <w:t>2</w:t>
      </w:r>
      <w:r w:rsidRPr="00AA5B6B">
        <w:rPr>
          <w:rFonts w:ascii="方正仿宋_GBK" w:eastAsia="方正仿宋_GBK" w:hint="eastAsia"/>
          <w:sz w:val="32"/>
          <w:szCs w:val="32"/>
        </w:rPr>
        <w:t xml:space="preserve"> 年</w:t>
      </w:r>
      <w:r w:rsidR="005A7E00">
        <w:rPr>
          <w:rFonts w:ascii="方正仿宋_GBK" w:eastAsia="方正仿宋_GBK"/>
          <w:sz w:val="32"/>
          <w:szCs w:val="32"/>
        </w:rPr>
        <w:t>4</w:t>
      </w:r>
      <w:r w:rsidRPr="00AA5B6B">
        <w:rPr>
          <w:rFonts w:ascii="方正仿宋_GBK" w:eastAsia="方正仿宋_GBK" w:hint="eastAsia"/>
          <w:sz w:val="32"/>
          <w:szCs w:val="32"/>
        </w:rPr>
        <w:t>月份“主题党日”活动安排如下。</w:t>
      </w:r>
    </w:p>
    <w:p w:rsidR="00B133F6" w:rsidRPr="00AA5B6B" w:rsidRDefault="00E71C8B" w:rsidP="00AA5B6B">
      <w:pPr>
        <w:adjustRightInd w:val="0"/>
        <w:snapToGrid w:val="0"/>
        <w:spacing w:line="560" w:lineRule="exact"/>
        <w:ind w:firstLineChars="200" w:firstLine="640"/>
        <w:jc w:val="both"/>
        <w:rPr>
          <w:rFonts w:ascii="方正黑体_GBK" w:eastAsia="方正黑体_GBK"/>
          <w:sz w:val="32"/>
          <w:szCs w:val="32"/>
        </w:rPr>
      </w:pPr>
      <w:r w:rsidRPr="00AA5B6B">
        <w:rPr>
          <w:rFonts w:ascii="方正黑体_GBK" w:eastAsia="方正黑体_GBK" w:hint="eastAsia"/>
          <w:sz w:val="32"/>
          <w:szCs w:val="32"/>
        </w:rPr>
        <w:t>一、活动时间、方式</w:t>
      </w:r>
    </w:p>
    <w:p w:rsidR="00B133F6" w:rsidRPr="00AA5B6B" w:rsidRDefault="005A7E00" w:rsidP="00AA5B6B">
      <w:pPr>
        <w:adjustRightInd w:val="0"/>
        <w:snapToGrid w:val="0"/>
        <w:spacing w:line="560" w:lineRule="exact"/>
        <w:ind w:firstLineChars="200" w:firstLine="640"/>
        <w:jc w:val="both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4</w:t>
      </w:r>
      <w:r w:rsidR="0002697F" w:rsidRPr="00AA5B6B">
        <w:rPr>
          <w:rFonts w:ascii="方正仿宋_GBK" w:eastAsia="方正仿宋_GBK" w:hint="eastAsia"/>
          <w:sz w:val="32"/>
          <w:szCs w:val="32"/>
        </w:rPr>
        <w:t>月</w:t>
      </w:r>
      <w:r>
        <w:rPr>
          <w:rFonts w:ascii="方正仿宋_GBK" w:eastAsia="方正仿宋_GBK"/>
          <w:sz w:val="32"/>
          <w:szCs w:val="32"/>
        </w:rPr>
        <w:t>15</w:t>
      </w:r>
      <w:r w:rsidR="0002697F" w:rsidRPr="00AA5B6B">
        <w:rPr>
          <w:rFonts w:ascii="方正仿宋_GBK" w:eastAsia="方正仿宋_GBK" w:hint="eastAsia"/>
          <w:sz w:val="32"/>
          <w:szCs w:val="32"/>
        </w:rPr>
        <w:t>日</w:t>
      </w:r>
      <w:r w:rsidR="00E71C8B" w:rsidRPr="00AA5B6B">
        <w:rPr>
          <w:rFonts w:ascii="方正仿宋_GBK" w:eastAsia="方正仿宋_GBK" w:hint="eastAsia"/>
          <w:sz w:val="32"/>
          <w:szCs w:val="32"/>
        </w:rPr>
        <w:t>，以党支部为单位，</w:t>
      </w:r>
      <w:r w:rsidR="00571004">
        <w:rPr>
          <w:rFonts w:ascii="方正仿宋_GBK" w:eastAsia="方正仿宋_GBK" w:hint="eastAsia"/>
          <w:sz w:val="32"/>
          <w:szCs w:val="32"/>
        </w:rPr>
        <w:t>结合各单位实际，</w:t>
      </w:r>
      <w:r w:rsidR="00E71C8B" w:rsidRPr="00AA5B6B">
        <w:rPr>
          <w:rFonts w:ascii="方正仿宋_GBK" w:eastAsia="方正仿宋_GBK" w:hint="eastAsia"/>
          <w:sz w:val="32"/>
          <w:szCs w:val="32"/>
        </w:rPr>
        <w:t>组织开展 “主题党日”活动。</w:t>
      </w:r>
    </w:p>
    <w:p w:rsidR="00B133F6" w:rsidRPr="00AA5B6B" w:rsidRDefault="00E71C8B" w:rsidP="00AA5B6B">
      <w:pPr>
        <w:adjustRightInd w:val="0"/>
        <w:snapToGrid w:val="0"/>
        <w:spacing w:line="560" w:lineRule="exact"/>
        <w:ind w:firstLineChars="200" w:firstLine="640"/>
        <w:jc w:val="both"/>
        <w:rPr>
          <w:rFonts w:ascii="方正黑体_GBK" w:eastAsia="方正黑体_GBK"/>
          <w:sz w:val="32"/>
          <w:szCs w:val="32"/>
        </w:rPr>
      </w:pPr>
      <w:r w:rsidRPr="00AA5B6B">
        <w:rPr>
          <w:rFonts w:ascii="方正黑体_GBK" w:eastAsia="方正黑体_GBK" w:hint="eastAsia"/>
          <w:sz w:val="32"/>
          <w:szCs w:val="32"/>
        </w:rPr>
        <w:t>二、学习内容</w:t>
      </w:r>
    </w:p>
    <w:p w:rsidR="009935F0" w:rsidRDefault="009935F0" w:rsidP="00AA5B6B">
      <w:pPr>
        <w:adjustRightInd w:val="0"/>
        <w:snapToGrid w:val="0"/>
        <w:spacing w:line="560" w:lineRule="exact"/>
        <w:ind w:firstLineChars="200" w:firstLine="640"/>
        <w:jc w:val="both"/>
        <w:rPr>
          <w:rFonts w:ascii="方正楷体_GBK" w:eastAsia="方正楷体_GBK"/>
          <w:sz w:val="32"/>
          <w:szCs w:val="32"/>
        </w:rPr>
      </w:pPr>
      <w:r>
        <w:rPr>
          <w:rFonts w:ascii="方正楷体_GBK" w:eastAsia="方正楷体_GBK" w:hint="eastAsia"/>
          <w:sz w:val="32"/>
          <w:szCs w:val="32"/>
        </w:rPr>
        <w:t>（一）十九届六中全会精神学习</w:t>
      </w:r>
    </w:p>
    <w:p w:rsidR="009935F0" w:rsidRDefault="009935F0" w:rsidP="009935F0">
      <w:pPr>
        <w:adjustRightInd w:val="0"/>
        <w:snapToGrid w:val="0"/>
        <w:spacing w:line="560" w:lineRule="exact"/>
        <w:ind w:firstLineChars="200" w:firstLine="640"/>
        <w:jc w:val="both"/>
        <w:rPr>
          <w:rFonts w:ascii="方正仿宋_GBK" w:eastAsia="方正仿宋_GBK"/>
          <w:sz w:val="32"/>
          <w:szCs w:val="32"/>
        </w:rPr>
      </w:pPr>
      <w:r w:rsidRPr="00AA5B6B">
        <w:rPr>
          <w:rFonts w:ascii="方正仿宋_GBK" w:eastAsia="方正仿宋_GBK" w:hint="eastAsia"/>
          <w:sz w:val="32"/>
          <w:szCs w:val="32"/>
        </w:rPr>
        <w:t>1.</w:t>
      </w:r>
      <w:r w:rsidR="0043490F" w:rsidRPr="0043490F">
        <w:rPr>
          <w:rFonts w:hint="eastAsia"/>
        </w:rPr>
        <w:t xml:space="preserve"> </w:t>
      </w:r>
      <w:r w:rsidR="0043490F" w:rsidRPr="0043490F">
        <w:rPr>
          <w:rFonts w:ascii="方正仿宋_GBK" w:eastAsia="方正仿宋_GBK" w:hint="eastAsia"/>
          <w:sz w:val="32"/>
          <w:szCs w:val="32"/>
        </w:rPr>
        <w:t>人民日报“深入学习领会‘十个明确’的精神实质和丰富内涵”系列评论</w:t>
      </w:r>
      <w:r w:rsidR="0043490F">
        <w:rPr>
          <w:rFonts w:ascii="方正仿宋_GBK" w:eastAsia="方正仿宋_GBK" w:hint="eastAsia"/>
          <w:sz w:val="32"/>
          <w:szCs w:val="32"/>
        </w:rPr>
        <w:t>（1-</w:t>
      </w:r>
      <w:r w:rsidR="0043490F">
        <w:rPr>
          <w:rFonts w:ascii="方正仿宋_GBK" w:eastAsia="方正仿宋_GBK"/>
          <w:sz w:val="32"/>
          <w:szCs w:val="32"/>
        </w:rPr>
        <w:t>4</w:t>
      </w:r>
      <w:r w:rsidR="0043490F">
        <w:rPr>
          <w:rFonts w:ascii="方正仿宋_GBK" w:eastAsia="方正仿宋_GBK" w:hint="eastAsia"/>
          <w:sz w:val="32"/>
          <w:szCs w:val="32"/>
        </w:rPr>
        <w:t>论）</w:t>
      </w:r>
    </w:p>
    <w:p w:rsidR="009935F0" w:rsidRDefault="009935F0" w:rsidP="00AA5B6B">
      <w:pPr>
        <w:adjustRightInd w:val="0"/>
        <w:snapToGrid w:val="0"/>
        <w:spacing w:line="560" w:lineRule="exact"/>
        <w:ind w:firstLineChars="200" w:firstLine="640"/>
        <w:jc w:val="both"/>
        <w:rPr>
          <w:rFonts w:ascii="方正仿宋_GBK" w:eastAsia="方正仿宋_GBK"/>
          <w:sz w:val="32"/>
          <w:szCs w:val="32"/>
        </w:rPr>
      </w:pPr>
      <w:r w:rsidRPr="009935F0">
        <w:rPr>
          <w:rFonts w:ascii="方正仿宋_GBK" w:eastAsia="方正仿宋_GBK" w:hint="eastAsia"/>
          <w:sz w:val="32"/>
          <w:szCs w:val="32"/>
        </w:rPr>
        <w:t>2.</w:t>
      </w:r>
      <w:r w:rsidR="0043490F" w:rsidRPr="0043490F">
        <w:rPr>
          <w:rFonts w:ascii="方正仿宋_GBK" w:eastAsia="方正仿宋_GBK" w:hint="eastAsia"/>
          <w:sz w:val="32"/>
          <w:szCs w:val="32"/>
        </w:rPr>
        <w:t xml:space="preserve"> </w:t>
      </w:r>
      <w:r w:rsidR="0043490F">
        <w:rPr>
          <w:rFonts w:ascii="方正仿宋_GBK" w:eastAsia="方正仿宋_GBK" w:hint="eastAsia"/>
          <w:sz w:val="32"/>
          <w:szCs w:val="32"/>
        </w:rPr>
        <w:t>学习领会党的十九届六中全会精神公开课（</w:t>
      </w:r>
      <w:r w:rsidR="0043490F">
        <w:rPr>
          <w:rFonts w:ascii="方正仿宋_GBK" w:eastAsia="方正仿宋_GBK"/>
          <w:sz w:val="32"/>
          <w:szCs w:val="32"/>
        </w:rPr>
        <w:t>4</w:t>
      </w:r>
      <w:r w:rsidR="0043490F">
        <w:rPr>
          <w:rFonts w:ascii="方正仿宋_GBK" w:eastAsia="方正仿宋_GBK" w:hint="eastAsia"/>
          <w:sz w:val="32"/>
          <w:szCs w:val="32"/>
        </w:rPr>
        <w:t>-</w:t>
      </w:r>
      <w:r w:rsidR="0043490F">
        <w:rPr>
          <w:rFonts w:ascii="方正仿宋_GBK" w:eastAsia="方正仿宋_GBK"/>
          <w:sz w:val="32"/>
          <w:szCs w:val="32"/>
        </w:rPr>
        <w:t>6</w:t>
      </w:r>
      <w:r w:rsidR="0043490F">
        <w:rPr>
          <w:rFonts w:ascii="方正仿宋_GBK" w:eastAsia="方正仿宋_GBK" w:hint="eastAsia"/>
          <w:sz w:val="32"/>
          <w:szCs w:val="32"/>
        </w:rPr>
        <w:t>课）</w:t>
      </w:r>
    </w:p>
    <w:p w:rsidR="009935F0" w:rsidRDefault="009935F0" w:rsidP="00AA5B6B">
      <w:pPr>
        <w:adjustRightInd w:val="0"/>
        <w:snapToGrid w:val="0"/>
        <w:spacing w:line="560" w:lineRule="exact"/>
        <w:ind w:firstLineChars="200" w:firstLine="640"/>
        <w:jc w:val="both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3.</w:t>
      </w:r>
      <w:r w:rsidR="00A60B90" w:rsidRPr="00A60B90">
        <w:rPr>
          <w:rFonts w:hint="eastAsia"/>
        </w:rPr>
        <w:t xml:space="preserve"> </w:t>
      </w:r>
      <w:r w:rsidR="009F010E">
        <w:t xml:space="preserve"> </w:t>
      </w:r>
      <w:r w:rsidR="00A60B90" w:rsidRPr="00A60B90">
        <w:rPr>
          <w:rFonts w:ascii="方正仿宋_GBK" w:eastAsia="方正仿宋_GBK" w:hint="eastAsia"/>
          <w:sz w:val="32"/>
          <w:szCs w:val="32"/>
        </w:rPr>
        <w:t>第三个历史决议：学什么，怎么学？</w:t>
      </w:r>
    </w:p>
    <w:p w:rsidR="00BA442C" w:rsidRDefault="00BA442C" w:rsidP="00BA442C">
      <w:pPr>
        <w:adjustRightInd w:val="0"/>
        <w:snapToGrid w:val="0"/>
        <w:spacing w:line="560" w:lineRule="exact"/>
        <w:ind w:firstLineChars="200" w:firstLine="640"/>
        <w:jc w:val="both"/>
        <w:rPr>
          <w:rFonts w:ascii="方正楷体_GBK" w:eastAsia="方正楷体_GBK"/>
          <w:sz w:val="32"/>
          <w:szCs w:val="32"/>
        </w:rPr>
      </w:pPr>
      <w:r w:rsidRPr="00BA442C">
        <w:rPr>
          <w:rFonts w:ascii="方正楷体_GBK" w:eastAsia="方正楷体_GBK" w:hint="eastAsia"/>
          <w:sz w:val="32"/>
          <w:szCs w:val="32"/>
        </w:rPr>
        <w:t>（二）全国两会精神学习</w:t>
      </w:r>
    </w:p>
    <w:p w:rsidR="00BA442C" w:rsidRDefault="00BA442C" w:rsidP="00BA442C">
      <w:pPr>
        <w:adjustRightInd w:val="0"/>
        <w:snapToGrid w:val="0"/>
        <w:spacing w:line="560" w:lineRule="exact"/>
        <w:ind w:firstLineChars="200" w:firstLine="640"/>
        <w:jc w:val="both"/>
        <w:rPr>
          <w:rFonts w:ascii="方正仿宋_GBK" w:eastAsia="方正仿宋_GBK"/>
          <w:sz w:val="32"/>
          <w:szCs w:val="32"/>
        </w:rPr>
      </w:pPr>
      <w:r w:rsidRPr="00BA442C">
        <w:rPr>
          <w:rFonts w:ascii="方正仿宋_GBK" w:eastAsia="方正仿宋_GBK" w:hint="eastAsia"/>
          <w:sz w:val="32"/>
          <w:szCs w:val="32"/>
        </w:rPr>
        <w:t>1</w:t>
      </w:r>
      <w:r w:rsidRPr="00BA442C">
        <w:rPr>
          <w:rFonts w:ascii="方正仿宋_GBK" w:eastAsia="方正仿宋_GBK"/>
          <w:sz w:val="32"/>
          <w:szCs w:val="32"/>
        </w:rPr>
        <w:t>.</w:t>
      </w:r>
      <w:r w:rsidR="009F010E">
        <w:rPr>
          <w:rFonts w:ascii="方正仿宋_GBK" w:eastAsia="方正仿宋_GBK"/>
          <w:sz w:val="32"/>
          <w:szCs w:val="32"/>
        </w:rPr>
        <w:t xml:space="preserve"> </w:t>
      </w:r>
      <w:r w:rsidRPr="00BA442C">
        <w:rPr>
          <w:rFonts w:ascii="方正仿宋_GBK" w:eastAsia="方正仿宋_GBK" w:hint="eastAsia"/>
          <w:sz w:val="32"/>
          <w:szCs w:val="32"/>
        </w:rPr>
        <w:t>习近平两会期间重要讲话精神</w:t>
      </w:r>
    </w:p>
    <w:p w:rsidR="00BA442C" w:rsidRDefault="00BA442C" w:rsidP="00F6391F">
      <w:pPr>
        <w:adjustRightInd w:val="0"/>
        <w:snapToGrid w:val="0"/>
        <w:spacing w:line="560" w:lineRule="exact"/>
        <w:ind w:firstLineChars="200" w:firstLine="640"/>
        <w:jc w:val="both"/>
        <w:rPr>
          <w:rFonts w:ascii="方正仿宋_GBK" w:eastAsia="方正仿宋_GBK"/>
          <w:sz w:val="32"/>
          <w:szCs w:val="32"/>
        </w:rPr>
      </w:pPr>
      <w:r w:rsidRPr="00F6391F">
        <w:rPr>
          <w:rFonts w:ascii="方正仿宋_GBK" w:eastAsia="方正仿宋_GBK"/>
          <w:sz w:val="32"/>
          <w:szCs w:val="32"/>
        </w:rPr>
        <w:t>2.</w:t>
      </w:r>
      <w:r w:rsidR="009F010E">
        <w:rPr>
          <w:rFonts w:ascii="方正仿宋_GBK" w:eastAsia="方正仿宋_GBK"/>
          <w:sz w:val="32"/>
          <w:szCs w:val="32"/>
        </w:rPr>
        <w:t xml:space="preserve"> </w:t>
      </w:r>
      <w:r w:rsidR="00F6391F">
        <w:rPr>
          <w:rFonts w:ascii="方正仿宋_GBK" w:eastAsia="方正仿宋_GBK" w:hint="eastAsia"/>
          <w:sz w:val="32"/>
          <w:szCs w:val="32"/>
        </w:rPr>
        <w:t>政府工作报告</w:t>
      </w:r>
    </w:p>
    <w:p w:rsidR="00F6391F" w:rsidRDefault="00F6391F" w:rsidP="00F6391F">
      <w:pPr>
        <w:adjustRightInd w:val="0"/>
        <w:snapToGrid w:val="0"/>
        <w:spacing w:line="560" w:lineRule="exact"/>
        <w:ind w:firstLineChars="200" w:firstLine="640"/>
        <w:jc w:val="both"/>
        <w:rPr>
          <w:rFonts w:ascii="方正仿宋_GBK" w:eastAsia="方正仿宋_GBK"/>
          <w:sz w:val="32"/>
          <w:szCs w:val="32"/>
        </w:rPr>
      </w:pPr>
      <w:r w:rsidRPr="00F6391F">
        <w:rPr>
          <w:rFonts w:ascii="方正仿宋_GBK" w:eastAsia="方正仿宋_GBK"/>
          <w:sz w:val="32"/>
          <w:szCs w:val="32"/>
        </w:rPr>
        <w:t>3.</w:t>
      </w:r>
      <w:r w:rsidR="009F010E">
        <w:rPr>
          <w:rFonts w:ascii="方正仿宋_GBK" w:eastAsia="方正仿宋_GBK"/>
          <w:sz w:val="32"/>
          <w:szCs w:val="32"/>
        </w:rPr>
        <w:t xml:space="preserve"> </w:t>
      </w:r>
      <w:r w:rsidRPr="00F6391F">
        <w:rPr>
          <w:rFonts w:ascii="方正仿宋_GBK" w:eastAsia="方正仿宋_GBK"/>
          <w:sz w:val="32"/>
          <w:szCs w:val="32"/>
        </w:rPr>
        <w:t>人民日报社论《</w:t>
      </w:r>
      <w:r w:rsidRPr="00F6391F">
        <w:rPr>
          <w:rFonts w:ascii="方正仿宋_GBK" w:eastAsia="方正仿宋_GBK" w:hint="eastAsia"/>
          <w:sz w:val="32"/>
          <w:szCs w:val="32"/>
        </w:rPr>
        <w:t>团结奋斗创造新的伟业</w:t>
      </w:r>
      <w:r w:rsidRPr="00F6391F">
        <w:rPr>
          <w:rFonts w:ascii="方正仿宋_GBK" w:eastAsia="方正仿宋_GBK"/>
          <w:sz w:val="32"/>
          <w:szCs w:val="32"/>
        </w:rPr>
        <w:t>》</w:t>
      </w:r>
    </w:p>
    <w:p w:rsidR="00B133F6" w:rsidRPr="00AA5B6B" w:rsidRDefault="00E71C8B" w:rsidP="00AA5B6B">
      <w:pPr>
        <w:adjustRightInd w:val="0"/>
        <w:snapToGrid w:val="0"/>
        <w:spacing w:line="560" w:lineRule="exact"/>
        <w:ind w:firstLineChars="200" w:firstLine="640"/>
        <w:jc w:val="both"/>
        <w:rPr>
          <w:rFonts w:ascii="方正楷体_GBK" w:eastAsia="方正楷体_GBK"/>
          <w:sz w:val="32"/>
          <w:szCs w:val="32"/>
        </w:rPr>
      </w:pPr>
      <w:r w:rsidRPr="00AA5B6B">
        <w:rPr>
          <w:rFonts w:ascii="方正楷体_GBK" w:eastAsia="方正楷体_GBK" w:hint="eastAsia"/>
          <w:sz w:val="32"/>
          <w:szCs w:val="32"/>
        </w:rPr>
        <w:t>（</w:t>
      </w:r>
      <w:r w:rsidR="003C6078">
        <w:rPr>
          <w:rFonts w:ascii="方正楷体_GBK" w:eastAsia="方正楷体_GBK" w:hint="eastAsia"/>
          <w:sz w:val="32"/>
          <w:szCs w:val="32"/>
        </w:rPr>
        <w:t>二</w:t>
      </w:r>
      <w:r w:rsidRPr="00AA5B6B">
        <w:rPr>
          <w:rFonts w:ascii="方正楷体_GBK" w:eastAsia="方正楷体_GBK" w:hint="eastAsia"/>
          <w:sz w:val="32"/>
          <w:szCs w:val="32"/>
        </w:rPr>
        <w:t>）</w:t>
      </w:r>
      <w:r w:rsidRPr="005458E3">
        <w:rPr>
          <w:rFonts w:ascii="方正楷体_GBK" w:eastAsia="方正楷体_GBK" w:hint="eastAsia"/>
          <w:spacing w:val="-10"/>
          <w:sz w:val="32"/>
          <w:szCs w:val="32"/>
        </w:rPr>
        <w:t>习近平总书记最新重要讲话和重要指示批示精神</w:t>
      </w:r>
    </w:p>
    <w:p w:rsidR="00687DBA" w:rsidRDefault="00687DBA" w:rsidP="00687DBA">
      <w:pPr>
        <w:adjustRightInd w:val="0"/>
        <w:snapToGrid w:val="0"/>
        <w:spacing w:line="560" w:lineRule="exact"/>
        <w:ind w:firstLineChars="200" w:firstLine="640"/>
        <w:jc w:val="both"/>
        <w:rPr>
          <w:rFonts w:ascii="方正仿宋_GBK" w:eastAsia="方正仿宋_GBK"/>
          <w:sz w:val="32"/>
          <w:szCs w:val="32"/>
        </w:rPr>
      </w:pPr>
      <w:r w:rsidRPr="00AA5B6B">
        <w:rPr>
          <w:rFonts w:ascii="方正仿宋_GBK" w:eastAsia="方正仿宋_GBK" w:hint="eastAsia"/>
          <w:sz w:val="32"/>
          <w:szCs w:val="32"/>
        </w:rPr>
        <w:t>习近平总书记</w:t>
      </w:r>
      <w:r w:rsidR="00BE67C4">
        <w:rPr>
          <w:rFonts w:ascii="方正仿宋_GBK" w:eastAsia="方正仿宋_GBK" w:hint="eastAsia"/>
          <w:sz w:val="32"/>
          <w:szCs w:val="32"/>
        </w:rPr>
        <w:t>在中共中央政治局常务委员会上的重要讲话</w:t>
      </w:r>
    </w:p>
    <w:p w:rsidR="00B133F6" w:rsidRDefault="00E71C8B" w:rsidP="00AA5B6B">
      <w:pPr>
        <w:adjustRightInd w:val="0"/>
        <w:snapToGrid w:val="0"/>
        <w:spacing w:line="560" w:lineRule="exact"/>
        <w:ind w:firstLineChars="200" w:firstLine="640"/>
        <w:jc w:val="both"/>
        <w:rPr>
          <w:rFonts w:ascii="方正楷体_GBK" w:eastAsia="方正楷体_GBK"/>
          <w:sz w:val="32"/>
          <w:szCs w:val="32"/>
        </w:rPr>
      </w:pPr>
      <w:r w:rsidRPr="00AA5B6B">
        <w:rPr>
          <w:rFonts w:ascii="方正楷体_GBK" w:eastAsia="方正楷体_GBK" w:hint="eastAsia"/>
          <w:sz w:val="32"/>
          <w:szCs w:val="32"/>
        </w:rPr>
        <w:t>（</w:t>
      </w:r>
      <w:r w:rsidR="001C7BE3">
        <w:rPr>
          <w:rFonts w:ascii="方正楷体_GBK" w:eastAsia="方正楷体_GBK" w:hint="eastAsia"/>
          <w:sz w:val="32"/>
          <w:szCs w:val="32"/>
        </w:rPr>
        <w:t>三</w:t>
      </w:r>
      <w:r w:rsidRPr="00AA5B6B">
        <w:rPr>
          <w:rFonts w:ascii="方正楷体_GBK" w:eastAsia="方正楷体_GBK" w:hint="eastAsia"/>
          <w:sz w:val="32"/>
          <w:szCs w:val="32"/>
        </w:rPr>
        <w:t>）</w:t>
      </w:r>
      <w:r w:rsidR="004019AC">
        <w:rPr>
          <w:rFonts w:ascii="方正楷体_GBK" w:eastAsia="方正楷体_GBK" w:hint="eastAsia"/>
          <w:sz w:val="32"/>
          <w:szCs w:val="32"/>
        </w:rPr>
        <w:t>市重要会议精神</w:t>
      </w:r>
    </w:p>
    <w:p w:rsidR="004019AC" w:rsidRPr="00E21675" w:rsidRDefault="00687B8B" w:rsidP="00AA5B6B">
      <w:pPr>
        <w:adjustRightInd w:val="0"/>
        <w:snapToGrid w:val="0"/>
        <w:spacing w:line="560" w:lineRule="exact"/>
        <w:ind w:firstLineChars="200" w:firstLine="640"/>
        <w:jc w:val="both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陈敏尔在市委理论学习中心组（扩大）专题学习会上的讲话</w:t>
      </w:r>
    </w:p>
    <w:p w:rsidR="007A720E" w:rsidRDefault="007A720E" w:rsidP="00AA5B6B">
      <w:pPr>
        <w:adjustRightInd w:val="0"/>
        <w:snapToGrid w:val="0"/>
        <w:spacing w:line="560" w:lineRule="exact"/>
        <w:ind w:firstLineChars="200" w:firstLine="640"/>
        <w:jc w:val="both"/>
        <w:rPr>
          <w:rFonts w:ascii="方正楷体_GBK" w:eastAsia="方正楷体_GBK"/>
          <w:sz w:val="32"/>
          <w:szCs w:val="32"/>
        </w:rPr>
      </w:pPr>
      <w:r w:rsidRPr="00AA5B6B">
        <w:rPr>
          <w:rFonts w:ascii="方正楷体_GBK" w:eastAsia="方正楷体_GBK" w:hint="eastAsia"/>
          <w:sz w:val="32"/>
          <w:szCs w:val="32"/>
        </w:rPr>
        <w:t>（</w:t>
      </w:r>
      <w:r w:rsidR="003C6078">
        <w:rPr>
          <w:rFonts w:ascii="方正楷体_GBK" w:eastAsia="方正楷体_GBK" w:hint="eastAsia"/>
          <w:sz w:val="32"/>
          <w:szCs w:val="32"/>
        </w:rPr>
        <w:t>五</w:t>
      </w:r>
      <w:r w:rsidRPr="00AA5B6B">
        <w:rPr>
          <w:rFonts w:ascii="方正楷体_GBK" w:eastAsia="方正楷体_GBK" w:hint="eastAsia"/>
          <w:sz w:val="32"/>
          <w:szCs w:val="32"/>
        </w:rPr>
        <w:t>）</w:t>
      </w:r>
      <w:r w:rsidR="004019AC">
        <w:rPr>
          <w:rFonts w:ascii="方正楷体_GBK" w:eastAsia="方正楷体_GBK" w:hint="eastAsia"/>
          <w:sz w:val="32"/>
          <w:szCs w:val="32"/>
        </w:rPr>
        <w:t>重要文件</w:t>
      </w:r>
      <w:r w:rsidR="001C7BE3">
        <w:rPr>
          <w:rFonts w:ascii="方正楷体_GBK" w:eastAsia="方正楷体_GBK" w:hint="eastAsia"/>
          <w:sz w:val="32"/>
          <w:szCs w:val="32"/>
        </w:rPr>
        <w:t>学习</w:t>
      </w:r>
    </w:p>
    <w:p w:rsidR="00687B8B" w:rsidRDefault="00687B8B" w:rsidP="00AA5B6B">
      <w:pPr>
        <w:adjustRightInd w:val="0"/>
        <w:snapToGrid w:val="0"/>
        <w:spacing w:line="560" w:lineRule="exact"/>
        <w:ind w:firstLineChars="200" w:firstLine="640"/>
        <w:jc w:val="both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lastRenderedPageBreak/>
        <w:t>1.中共中央办公厅《关于推动党史学习教育常态化长效化的意见》</w:t>
      </w:r>
    </w:p>
    <w:p w:rsidR="001C7BE3" w:rsidRPr="00687B8B" w:rsidRDefault="00687B8B" w:rsidP="00AA5B6B">
      <w:pPr>
        <w:adjustRightInd w:val="0"/>
        <w:snapToGrid w:val="0"/>
        <w:spacing w:line="560" w:lineRule="exact"/>
        <w:ind w:firstLineChars="200" w:firstLine="640"/>
        <w:jc w:val="both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2</w:t>
      </w:r>
      <w:r w:rsidR="001C7BE3" w:rsidRPr="00687B8B">
        <w:rPr>
          <w:rFonts w:ascii="方正仿宋_GBK" w:eastAsia="方正仿宋_GBK" w:hint="eastAsia"/>
          <w:sz w:val="32"/>
          <w:szCs w:val="32"/>
        </w:rPr>
        <w:t>. 中共中央组织部</w:t>
      </w:r>
      <w:r w:rsidR="001C7BE3" w:rsidRPr="00687B8B">
        <w:rPr>
          <w:rFonts w:ascii="方正仿宋_GBK" w:eastAsia="方正仿宋_GBK"/>
          <w:sz w:val="32"/>
          <w:szCs w:val="32"/>
        </w:rPr>
        <w:t xml:space="preserve"> 中共教育部党组</w:t>
      </w:r>
      <w:r w:rsidR="001C7BE3" w:rsidRPr="00687B8B">
        <w:rPr>
          <w:rFonts w:ascii="方正仿宋_GBK" w:eastAsia="方正仿宋_GBK" w:hint="eastAsia"/>
          <w:sz w:val="32"/>
          <w:szCs w:val="32"/>
        </w:rPr>
        <w:t>《高校党建工作重点任务》</w:t>
      </w:r>
    </w:p>
    <w:p w:rsidR="00687B8B" w:rsidRPr="00687B8B" w:rsidRDefault="00687B8B" w:rsidP="00AA5B6B">
      <w:pPr>
        <w:adjustRightInd w:val="0"/>
        <w:snapToGrid w:val="0"/>
        <w:spacing w:line="560" w:lineRule="exact"/>
        <w:ind w:firstLineChars="200" w:firstLine="640"/>
        <w:jc w:val="both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3</w:t>
      </w:r>
      <w:r w:rsidR="001C7BE3" w:rsidRPr="00687B8B">
        <w:rPr>
          <w:rFonts w:ascii="方正仿宋_GBK" w:eastAsia="方正仿宋_GBK" w:hint="eastAsia"/>
          <w:sz w:val="32"/>
          <w:szCs w:val="32"/>
        </w:rPr>
        <w:t xml:space="preserve">. </w:t>
      </w:r>
      <w:r w:rsidRPr="00687B8B">
        <w:rPr>
          <w:rFonts w:ascii="方正仿宋_GBK" w:eastAsia="方正仿宋_GBK" w:hint="eastAsia"/>
          <w:sz w:val="32"/>
          <w:szCs w:val="32"/>
        </w:rPr>
        <w:t>学校党委组织部2022年工作要点</w:t>
      </w:r>
    </w:p>
    <w:p w:rsidR="00B133F6" w:rsidRPr="00AA5B6B" w:rsidRDefault="00E71C8B" w:rsidP="00AA5B6B">
      <w:pPr>
        <w:adjustRightInd w:val="0"/>
        <w:snapToGrid w:val="0"/>
        <w:spacing w:line="560" w:lineRule="exact"/>
        <w:ind w:firstLineChars="200" w:firstLine="640"/>
        <w:jc w:val="both"/>
        <w:rPr>
          <w:rFonts w:ascii="方正黑体_GBK" w:eastAsia="方正黑体_GBK"/>
          <w:sz w:val="32"/>
          <w:szCs w:val="32"/>
        </w:rPr>
      </w:pPr>
      <w:r w:rsidRPr="00AA5B6B">
        <w:rPr>
          <w:rFonts w:ascii="方正黑体_GBK" w:eastAsia="方正黑体_GBK" w:hint="eastAsia"/>
          <w:sz w:val="32"/>
          <w:szCs w:val="32"/>
        </w:rPr>
        <w:t>三、有关要求</w:t>
      </w:r>
    </w:p>
    <w:p w:rsidR="007A720E" w:rsidRPr="00AA5B6B" w:rsidRDefault="00E71C8B" w:rsidP="00AA5B6B">
      <w:pPr>
        <w:adjustRightInd w:val="0"/>
        <w:snapToGrid w:val="0"/>
        <w:spacing w:line="560" w:lineRule="exact"/>
        <w:ind w:firstLineChars="200" w:firstLine="640"/>
        <w:jc w:val="both"/>
        <w:rPr>
          <w:rFonts w:ascii="方正仿宋_GBK" w:eastAsia="方正仿宋_GBK"/>
          <w:sz w:val="32"/>
          <w:szCs w:val="32"/>
        </w:rPr>
      </w:pPr>
      <w:r w:rsidRPr="00AA5B6B">
        <w:rPr>
          <w:rFonts w:ascii="方正仿宋_GBK" w:eastAsia="方正仿宋_GBK" w:hint="eastAsia"/>
          <w:sz w:val="32"/>
          <w:szCs w:val="32"/>
        </w:rPr>
        <w:t>（一）</w:t>
      </w:r>
      <w:r w:rsidR="007A720E" w:rsidRPr="00AA5B6B">
        <w:rPr>
          <w:rFonts w:ascii="方正仿宋_GBK" w:eastAsia="方正仿宋_GBK" w:hint="eastAsia"/>
          <w:sz w:val="32"/>
          <w:szCs w:val="32"/>
        </w:rPr>
        <w:t>党支部要组织党员深入学习</w:t>
      </w:r>
      <w:r w:rsidR="00687B8B">
        <w:rPr>
          <w:rFonts w:ascii="方正仿宋_GBK" w:eastAsia="方正仿宋_GBK" w:hint="eastAsia"/>
          <w:sz w:val="32"/>
          <w:szCs w:val="32"/>
        </w:rPr>
        <w:t>十九届六中全会精神</w:t>
      </w:r>
      <w:r w:rsidR="00E21675">
        <w:rPr>
          <w:rFonts w:ascii="方正仿宋_GBK" w:eastAsia="方正仿宋_GBK" w:hint="eastAsia"/>
          <w:sz w:val="32"/>
          <w:szCs w:val="32"/>
        </w:rPr>
        <w:t>，</w:t>
      </w:r>
      <w:r w:rsidR="00386F94">
        <w:rPr>
          <w:rFonts w:ascii="方正仿宋_GBK" w:eastAsia="方正仿宋_GBK" w:hint="eastAsia"/>
          <w:sz w:val="32"/>
          <w:szCs w:val="32"/>
        </w:rPr>
        <w:t>抓好</w:t>
      </w:r>
      <w:r w:rsidR="00687B8B">
        <w:rPr>
          <w:rFonts w:ascii="方正仿宋_GBK" w:eastAsia="方正仿宋_GBK" w:hint="eastAsia"/>
          <w:sz w:val="32"/>
          <w:szCs w:val="32"/>
        </w:rPr>
        <w:t>全国两会精神</w:t>
      </w:r>
      <w:r w:rsidR="00711563">
        <w:rPr>
          <w:rFonts w:ascii="方正仿宋_GBK" w:eastAsia="方正仿宋_GBK" w:hint="eastAsia"/>
          <w:sz w:val="32"/>
          <w:szCs w:val="32"/>
        </w:rPr>
        <w:t>的学习</w:t>
      </w:r>
      <w:r w:rsidR="007A720E" w:rsidRPr="00AA5B6B">
        <w:rPr>
          <w:rFonts w:ascii="方正仿宋_GBK" w:eastAsia="方正仿宋_GBK" w:hint="eastAsia"/>
          <w:sz w:val="32"/>
          <w:szCs w:val="32"/>
        </w:rPr>
        <w:t>，</w:t>
      </w:r>
      <w:r w:rsidR="00687B8B">
        <w:rPr>
          <w:rFonts w:ascii="方正仿宋_GBK" w:eastAsia="方正仿宋_GBK" w:hint="eastAsia"/>
          <w:sz w:val="32"/>
          <w:szCs w:val="32"/>
        </w:rPr>
        <w:t>跟进学习</w:t>
      </w:r>
      <w:r w:rsidR="00687B8B" w:rsidRPr="00687B8B">
        <w:rPr>
          <w:rFonts w:ascii="方正仿宋_GBK" w:eastAsia="方正仿宋_GBK" w:hint="eastAsia"/>
          <w:sz w:val="32"/>
          <w:szCs w:val="32"/>
        </w:rPr>
        <w:t>习近平总书记最新重要讲话和重要指示批示精神</w:t>
      </w:r>
      <w:r w:rsidR="00687B8B">
        <w:rPr>
          <w:rFonts w:ascii="方正仿宋_GBK" w:eastAsia="方正仿宋_GBK" w:hint="eastAsia"/>
          <w:sz w:val="32"/>
          <w:szCs w:val="32"/>
        </w:rPr>
        <w:t>，开展好交流讨论发言，做到常学常新，常学常用。</w:t>
      </w:r>
      <w:r w:rsidR="007A720E" w:rsidRPr="00AA5B6B">
        <w:rPr>
          <w:rFonts w:ascii="方正仿宋_GBK" w:eastAsia="方正仿宋_GBK" w:hint="eastAsia"/>
          <w:sz w:val="32"/>
          <w:szCs w:val="32"/>
        </w:rPr>
        <w:t xml:space="preserve"> </w:t>
      </w:r>
    </w:p>
    <w:p w:rsidR="00E71C8B" w:rsidRDefault="00C766FE" w:rsidP="00711563">
      <w:pPr>
        <w:adjustRightInd w:val="0"/>
        <w:snapToGrid w:val="0"/>
        <w:spacing w:line="560" w:lineRule="exact"/>
        <w:ind w:firstLineChars="200" w:firstLine="640"/>
        <w:jc w:val="both"/>
        <w:rPr>
          <w:rFonts w:ascii="方正仿宋_GBK" w:eastAsia="方正仿宋_GBK"/>
          <w:sz w:val="32"/>
          <w:szCs w:val="32"/>
        </w:rPr>
      </w:pPr>
      <w:r w:rsidRPr="00AA5B6B">
        <w:rPr>
          <w:rFonts w:ascii="方正仿宋_GBK" w:eastAsia="方正仿宋_GBK" w:hint="eastAsia"/>
          <w:sz w:val="32"/>
          <w:szCs w:val="32"/>
        </w:rPr>
        <w:t>（二）各二级党组织</w:t>
      </w:r>
      <w:r w:rsidR="00A013AC">
        <w:rPr>
          <w:rFonts w:ascii="方正仿宋_GBK" w:eastAsia="方正仿宋_GBK" w:hint="eastAsia"/>
          <w:sz w:val="32"/>
          <w:szCs w:val="32"/>
        </w:rPr>
        <w:t>要</w:t>
      </w:r>
      <w:r w:rsidR="00687B8B">
        <w:rPr>
          <w:rFonts w:ascii="方正仿宋_GBK" w:eastAsia="方正仿宋_GBK" w:hint="eastAsia"/>
          <w:sz w:val="32"/>
          <w:szCs w:val="32"/>
        </w:rPr>
        <w:t>根据党的建设和思想政治工作大会的要求，抓好大会精神的传达和部署，</w:t>
      </w:r>
      <w:r w:rsidR="00F34E5F">
        <w:rPr>
          <w:rFonts w:ascii="方正仿宋_GBK" w:eastAsia="方正仿宋_GBK" w:hint="eastAsia"/>
          <w:sz w:val="32"/>
          <w:szCs w:val="32"/>
        </w:rPr>
        <w:t>切实抓好2022年党建工作落地落实。</w:t>
      </w:r>
    </w:p>
    <w:p w:rsidR="00A355EA" w:rsidRDefault="00A355EA" w:rsidP="00A355EA">
      <w:pPr>
        <w:adjustRightInd w:val="0"/>
        <w:snapToGrid w:val="0"/>
        <w:spacing w:beforeLines="100" w:before="240" w:line="560" w:lineRule="exact"/>
        <w:ind w:firstLineChars="200" w:firstLine="640"/>
        <w:jc w:val="both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附件：学习资料汇总</w:t>
      </w:r>
    </w:p>
    <w:p w:rsidR="00A355EA" w:rsidRDefault="00A355EA" w:rsidP="00711563">
      <w:pPr>
        <w:adjustRightInd w:val="0"/>
        <w:snapToGrid w:val="0"/>
        <w:spacing w:line="560" w:lineRule="exact"/>
        <w:ind w:firstLineChars="200" w:firstLine="640"/>
        <w:jc w:val="both"/>
        <w:rPr>
          <w:rFonts w:ascii="方正仿宋_GBK" w:eastAsia="方正仿宋_GBK"/>
          <w:sz w:val="32"/>
          <w:szCs w:val="32"/>
        </w:rPr>
      </w:pPr>
    </w:p>
    <w:p w:rsidR="00A355EA" w:rsidRDefault="00A355EA" w:rsidP="00711563">
      <w:pPr>
        <w:adjustRightInd w:val="0"/>
        <w:snapToGrid w:val="0"/>
        <w:spacing w:line="560" w:lineRule="exact"/>
        <w:ind w:firstLineChars="200" w:firstLine="640"/>
        <w:jc w:val="both"/>
        <w:rPr>
          <w:rFonts w:ascii="方正仿宋_GBK" w:eastAsia="方正仿宋_GBK"/>
          <w:sz w:val="32"/>
          <w:szCs w:val="32"/>
        </w:rPr>
      </w:pPr>
    </w:p>
    <w:p w:rsidR="00A355EA" w:rsidRDefault="00A355EA" w:rsidP="00A355EA">
      <w:pPr>
        <w:jc w:val="right"/>
        <w:rPr>
          <w:sz w:val="20"/>
          <w:szCs w:val="20"/>
        </w:rPr>
      </w:pPr>
      <w:r>
        <w:rPr>
          <w:rFonts w:ascii="方正仿宋_GBK" w:eastAsia="方正仿宋_GBK" w:hAnsi="方正仿宋_GBK" w:cs="方正仿宋_GBK"/>
          <w:sz w:val="32"/>
          <w:szCs w:val="32"/>
        </w:rPr>
        <w:t>中共四川外国语大学委员会组织部</w:t>
      </w:r>
    </w:p>
    <w:p w:rsidR="00A355EA" w:rsidRDefault="00A355EA" w:rsidP="00A355EA">
      <w:pPr>
        <w:ind w:left="4580" w:firstLineChars="100" w:firstLine="320"/>
        <w:rPr>
          <w:sz w:val="20"/>
          <w:szCs w:val="20"/>
        </w:rPr>
      </w:pPr>
      <w:r>
        <w:rPr>
          <w:rFonts w:ascii="方正仿宋_GBK" w:eastAsia="方正仿宋_GBK" w:hAnsi="方正仿宋_GBK" w:cs="方正仿宋_GBK"/>
          <w:sz w:val="32"/>
          <w:szCs w:val="32"/>
        </w:rPr>
        <w:t>2022年</w:t>
      </w:r>
      <w:r w:rsidR="00687B8B">
        <w:rPr>
          <w:rFonts w:ascii="方正仿宋_GBK" w:eastAsia="方正仿宋_GBK" w:hAnsi="方正仿宋_GBK" w:cs="方正仿宋_GBK"/>
          <w:sz w:val="32"/>
          <w:szCs w:val="32"/>
        </w:rPr>
        <w:t>4</w:t>
      </w:r>
      <w:r>
        <w:rPr>
          <w:rFonts w:ascii="方正仿宋_GBK" w:eastAsia="方正仿宋_GBK" w:hAnsi="方正仿宋_GBK" w:cs="方正仿宋_GBK"/>
          <w:sz w:val="32"/>
          <w:szCs w:val="32"/>
        </w:rPr>
        <w:t>月</w:t>
      </w:r>
      <w:r w:rsidR="005458E3">
        <w:rPr>
          <w:rFonts w:ascii="方正仿宋_GBK" w:eastAsia="方正仿宋_GBK" w:hAnsi="方正仿宋_GBK" w:cs="方正仿宋_GBK"/>
          <w:sz w:val="32"/>
          <w:szCs w:val="32"/>
        </w:rPr>
        <w:t>11</w:t>
      </w:r>
      <w:bookmarkStart w:id="1" w:name="_GoBack"/>
      <w:bookmarkEnd w:id="1"/>
      <w:r>
        <w:rPr>
          <w:rFonts w:ascii="方正仿宋_GBK" w:eastAsia="方正仿宋_GBK" w:hAnsi="方正仿宋_GBK" w:cs="方正仿宋_GBK"/>
          <w:sz w:val="32"/>
          <w:szCs w:val="32"/>
        </w:rPr>
        <w:t xml:space="preserve"> 日</w:t>
      </w:r>
    </w:p>
    <w:p w:rsidR="00A355EA" w:rsidRDefault="00A355EA">
      <w:pPr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br w:type="page"/>
      </w:r>
    </w:p>
    <w:p w:rsidR="00A355EA" w:rsidRPr="00A355EA" w:rsidRDefault="00A355EA" w:rsidP="00A355EA">
      <w:pPr>
        <w:spacing w:line="580" w:lineRule="exact"/>
        <w:rPr>
          <w:rFonts w:ascii="方正黑体_GBK" w:eastAsia="方正黑体_GBK"/>
          <w:sz w:val="32"/>
          <w:szCs w:val="32"/>
        </w:rPr>
      </w:pPr>
      <w:r w:rsidRPr="00A355EA">
        <w:rPr>
          <w:rFonts w:ascii="方正黑体_GBK" w:eastAsia="方正黑体_GBK" w:hint="eastAsia"/>
          <w:sz w:val="32"/>
          <w:szCs w:val="32"/>
        </w:rPr>
        <w:lastRenderedPageBreak/>
        <w:t>附件：</w:t>
      </w:r>
    </w:p>
    <w:p w:rsidR="00F34E5F" w:rsidRDefault="00F34E5F" w:rsidP="00F34E5F">
      <w:pPr>
        <w:adjustRightInd w:val="0"/>
        <w:snapToGrid w:val="0"/>
        <w:spacing w:line="560" w:lineRule="exact"/>
        <w:ind w:firstLineChars="200" w:firstLine="640"/>
        <w:jc w:val="both"/>
        <w:rPr>
          <w:rFonts w:ascii="方正仿宋_GBK" w:eastAsia="方正仿宋_GBK"/>
          <w:sz w:val="32"/>
          <w:szCs w:val="32"/>
        </w:rPr>
      </w:pPr>
      <w:r w:rsidRPr="00AA5B6B">
        <w:rPr>
          <w:rFonts w:ascii="方正仿宋_GBK" w:eastAsia="方正仿宋_GBK" w:hint="eastAsia"/>
          <w:sz w:val="32"/>
          <w:szCs w:val="32"/>
        </w:rPr>
        <w:t>1.</w:t>
      </w:r>
      <w:r w:rsidRPr="0043490F">
        <w:rPr>
          <w:rFonts w:hint="eastAsia"/>
        </w:rPr>
        <w:t xml:space="preserve"> </w:t>
      </w:r>
      <w:r w:rsidRPr="0043490F">
        <w:rPr>
          <w:rFonts w:ascii="方正仿宋_GBK" w:eastAsia="方正仿宋_GBK" w:hint="eastAsia"/>
          <w:sz w:val="32"/>
          <w:szCs w:val="32"/>
        </w:rPr>
        <w:t>人民日报“深入学习领会‘十个明确’的精神实质和丰富内涵”系列评论</w:t>
      </w:r>
      <w:r>
        <w:rPr>
          <w:rFonts w:ascii="方正仿宋_GBK" w:eastAsia="方正仿宋_GBK" w:hint="eastAsia"/>
          <w:sz w:val="32"/>
          <w:szCs w:val="32"/>
        </w:rPr>
        <w:t>（1-</w:t>
      </w:r>
      <w:r>
        <w:rPr>
          <w:rFonts w:ascii="方正仿宋_GBK" w:eastAsia="方正仿宋_GBK"/>
          <w:sz w:val="32"/>
          <w:szCs w:val="32"/>
        </w:rPr>
        <w:t>4</w:t>
      </w:r>
      <w:r>
        <w:rPr>
          <w:rFonts w:ascii="方正仿宋_GBK" w:eastAsia="方正仿宋_GBK" w:hint="eastAsia"/>
          <w:sz w:val="32"/>
          <w:szCs w:val="32"/>
        </w:rPr>
        <w:t>论）</w:t>
      </w:r>
    </w:p>
    <w:p w:rsidR="00F34E5F" w:rsidRPr="00F34E5F" w:rsidRDefault="00933C37" w:rsidP="00F34E5F">
      <w:pPr>
        <w:adjustRightInd w:val="0"/>
        <w:snapToGrid w:val="0"/>
        <w:spacing w:line="560" w:lineRule="exact"/>
        <w:ind w:firstLineChars="200" w:firstLine="440"/>
        <w:jc w:val="both"/>
        <w:rPr>
          <w:rStyle w:val="a3"/>
          <w:sz w:val="24"/>
          <w:szCs w:val="24"/>
        </w:rPr>
      </w:pPr>
      <w:hyperlink r:id="rId7" w:history="1">
        <w:r w:rsidR="00F34E5F" w:rsidRPr="00F34E5F">
          <w:rPr>
            <w:rStyle w:val="a3"/>
            <w:rFonts w:ascii="方正仿宋_GBK" w:eastAsia="方正仿宋_GBK"/>
            <w:sz w:val="24"/>
            <w:szCs w:val="24"/>
          </w:rPr>
          <w:t>https://www.12371.cn/2022/03/24/ARTI1648103262527530.shtml</w:t>
        </w:r>
      </w:hyperlink>
    </w:p>
    <w:p w:rsidR="00F34E5F" w:rsidRDefault="00F34E5F" w:rsidP="00F34E5F">
      <w:pPr>
        <w:adjustRightInd w:val="0"/>
        <w:snapToGrid w:val="0"/>
        <w:spacing w:line="560" w:lineRule="exact"/>
        <w:ind w:firstLineChars="200" w:firstLine="640"/>
        <w:jc w:val="both"/>
        <w:rPr>
          <w:rFonts w:ascii="方正仿宋_GBK" w:eastAsia="方正仿宋_GBK"/>
          <w:sz w:val="32"/>
          <w:szCs w:val="32"/>
        </w:rPr>
      </w:pPr>
      <w:r w:rsidRPr="009935F0">
        <w:rPr>
          <w:rFonts w:ascii="方正仿宋_GBK" w:eastAsia="方正仿宋_GBK" w:hint="eastAsia"/>
          <w:sz w:val="32"/>
          <w:szCs w:val="32"/>
        </w:rPr>
        <w:t>2.</w:t>
      </w:r>
      <w:r w:rsidRPr="0043490F">
        <w:rPr>
          <w:rFonts w:ascii="方正仿宋_GBK" w:eastAsia="方正仿宋_GBK" w:hint="eastAsia"/>
          <w:sz w:val="32"/>
          <w:szCs w:val="32"/>
        </w:rPr>
        <w:t xml:space="preserve"> </w:t>
      </w:r>
      <w:r>
        <w:rPr>
          <w:rFonts w:ascii="方正仿宋_GBK" w:eastAsia="方正仿宋_GBK" w:hint="eastAsia"/>
          <w:sz w:val="32"/>
          <w:szCs w:val="32"/>
        </w:rPr>
        <w:t>学习领会党的十九届六中全会精神公开课（</w:t>
      </w:r>
      <w:r>
        <w:rPr>
          <w:rFonts w:ascii="方正仿宋_GBK" w:eastAsia="方正仿宋_GBK"/>
          <w:sz w:val="32"/>
          <w:szCs w:val="32"/>
        </w:rPr>
        <w:t>4</w:t>
      </w:r>
      <w:r>
        <w:rPr>
          <w:rFonts w:ascii="方正仿宋_GBK" w:eastAsia="方正仿宋_GBK" w:hint="eastAsia"/>
          <w:sz w:val="32"/>
          <w:szCs w:val="32"/>
        </w:rPr>
        <w:t>-</w:t>
      </w:r>
      <w:r>
        <w:rPr>
          <w:rFonts w:ascii="方正仿宋_GBK" w:eastAsia="方正仿宋_GBK"/>
          <w:sz w:val="32"/>
          <w:szCs w:val="32"/>
        </w:rPr>
        <w:t>6</w:t>
      </w:r>
      <w:r>
        <w:rPr>
          <w:rFonts w:ascii="方正仿宋_GBK" w:eastAsia="方正仿宋_GBK" w:hint="eastAsia"/>
          <w:sz w:val="32"/>
          <w:szCs w:val="32"/>
        </w:rPr>
        <w:t>课）</w:t>
      </w:r>
    </w:p>
    <w:p w:rsidR="00F34E5F" w:rsidRPr="00F34E5F" w:rsidRDefault="00933C37" w:rsidP="00F34E5F">
      <w:pPr>
        <w:adjustRightInd w:val="0"/>
        <w:snapToGrid w:val="0"/>
        <w:spacing w:line="560" w:lineRule="exact"/>
        <w:ind w:firstLineChars="200" w:firstLine="440"/>
        <w:jc w:val="both"/>
        <w:rPr>
          <w:rStyle w:val="a3"/>
          <w:sz w:val="24"/>
          <w:szCs w:val="24"/>
        </w:rPr>
      </w:pPr>
      <w:hyperlink r:id="rId8" w:history="1">
        <w:r w:rsidR="00F34E5F" w:rsidRPr="00F34E5F">
          <w:rPr>
            <w:rStyle w:val="a3"/>
            <w:rFonts w:ascii="方正仿宋_GBK" w:eastAsia="方正仿宋_GBK"/>
            <w:sz w:val="24"/>
            <w:szCs w:val="24"/>
          </w:rPr>
          <w:t>https://www.12371.cn/2021/11/24/VIDA1637760942590563.shtml</w:t>
        </w:r>
      </w:hyperlink>
    </w:p>
    <w:p w:rsidR="00F34E5F" w:rsidRDefault="00F34E5F" w:rsidP="00F34E5F">
      <w:pPr>
        <w:adjustRightInd w:val="0"/>
        <w:snapToGrid w:val="0"/>
        <w:spacing w:line="560" w:lineRule="exact"/>
        <w:ind w:firstLineChars="200" w:firstLine="640"/>
        <w:jc w:val="both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3.</w:t>
      </w:r>
      <w:r w:rsidRPr="00A60B90">
        <w:rPr>
          <w:rFonts w:hint="eastAsia"/>
        </w:rPr>
        <w:t xml:space="preserve"> </w:t>
      </w:r>
      <w:r w:rsidRPr="00A60B90">
        <w:rPr>
          <w:rFonts w:ascii="方正仿宋_GBK" w:eastAsia="方正仿宋_GBK" w:hint="eastAsia"/>
          <w:sz w:val="32"/>
          <w:szCs w:val="32"/>
        </w:rPr>
        <w:t>第三个历史决议：学什么，怎么学？</w:t>
      </w:r>
    </w:p>
    <w:p w:rsidR="00F34E5F" w:rsidRPr="00F34E5F" w:rsidRDefault="00933C37" w:rsidP="00F34E5F">
      <w:pPr>
        <w:adjustRightInd w:val="0"/>
        <w:snapToGrid w:val="0"/>
        <w:spacing w:line="560" w:lineRule="exact"/>
        <w:ind w:firstLineChars="200" w:firstLine="440"/>
        <w:jc w:val="both"/>
        <w:rPr>
          <w:rFonts w:ascii="方正仿宋_GBK" w:eastAsia="方正仿宋_GBK"/>
          <w:sz w:val="24"/>
          <w:szCs w:val="24"/>
        </w:rPr>
      </w:pPr>
      <w:hyperlink r:id="rId9" w:history="1">
        <w:r w:rsidR="00F34E5F" w:rsidRPr="00F34E5F">
          <w:rPr>
            <w:rStyle w:val="a3"/>
            <w:rFonts w:ascii="方正仿宋_GBK" w:eastAsia="方正仿宋_GBK"/>
            <w:sz w:val="24"/>
            <w:szCs w:val="24"/>
          </w:rPr>
          <w:t>http://www.qstheory.cn/zhuanqu/2021-11/21/c_1128084363.htm</w:t>
        </w:r>
      </w:hyperlink>
    </w:p>
    <w:p w:rsidR="00F34E5F" w:rsidRDefault="00F34E5F" w:rsidP="00F34E5F">
      <w:pPr>
        <w:adjustRightInd w:val="0"/>
        <w:snapToGrid w:val="0"/>
        <w:spacing w:line="560" w:lineRule="exact"/>
        <w:ind w:firstLineChars="200" w:firstLine="640"/>
        <w:jc w:val="both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4</w:t>
      </w:r>
      <w:r w:rsidRPr="00BA442C">
        <w:rPr>
          <w:rFonts w:ascii="方正仿宋_GBK" w:eastAsia="方正仿宋_GBK"/>
          <w:sz w:val="32"/>
          <w:szCs w:val="32"/>
        </w:rPr>
        <w:t>.</w:t>
      </w:r>
      <w:r w:rsidRPr="00BA442C">
        <w:rPr>
          <w:rFonts w:ascii="方正仿宋_GBK" w:eastAsia="方正仿宋_GBK" w:hint="eastAsia"/>
          <w:sz w:val="32"/>
          <w:szCs w:val="32"/>
        </w:rPr>
        <w:t>习近平两会期间重要讲话精神</w:t>
      </w:r>
    </w:p>
    <w:p w:rsidR="00F34E5F" w:rsidRDefault="00933C37" w:rsidP="00F34E5F">
      <w:pPr>
        <w:adjustRightInd w:val="0"/>
        <w:snapToGrid w:val="0"/>
        <w:spacing w:line="560" w:lineRule="exact"/>
        <w:ind w:firstLineChars="200" w:firstLine="440"/>
        <w:jc w:val="both"/>
        <w:rPr>
          <w:rStyle w:val="a3"/>
          <w:sz w:val="24"/>
        </w:rPr>
      </w:pPr>
      <w:hyperlink r:id="rId10" w:history="1">
        <w:r w:rsidR="00F34E5F" w:rsidRPr="00BA442C">
          <w:rPr>
            <w:rStyle w:val="a3"/>
            <w:rFonts w:ascii="方正仿宋_GBK" w:eastAsia="方正仿宋_GBK"/>
            <w:sz w:val="24"/>
            <w:szCs w:val="32"/>
          </w:rPr>
          <w:t>https://www.12371.cn/2022/03/11/ARTI1646953219463455.shtml</w:t>
        </w:r>
      </w:hyperlink>
    </w:p>
    <w:p w:rsidR="00F34E5F" w:rsidRDefault="00F34E5F" w:rsidP="00F34E5F">
      <w:pPr>
        <w:adjustRightInd w:val="0"/>
        <w:snapToGrid w:val="0"/>
        <w:spacing w:line="560" w:lineRule="exact"/>
        <w:ind w:firstLineChars="200" w:firstLine="640"/>
        <w:jc w:val="both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5</w:t>
      </w:r>
      <w:r w:rsidRPr="00F6391F">
        <w:rPr>
          <w:rFonts w:ascii="方正仿宋_GBK" w:eastAsia="方正仿宋_GBK"/>
          <w:sz w:val="32"/>
          <w:szCs w:val="32"/>
        </w:rPr>
        <w:t>.</w:t>
      </w:r>
      <w:r>
        <w:rPr>
          <w:rFonts w:ascii="方正仿宋_GBK" w:eastAsia="方正仿宋_GBK" w:hint="eastAsia"/>
          <w:sz w:val="32"/>
          <w:szCs w:val="32"/>
        </w:rPr>
        <w:t>政府工作报告</w:t>
      </w:r>
    </w:p>
    <w:p w:rsidR="00F34E5F" w:rsidRDefault="00933C37" w:rsidP="00F34E5F">
      <w:pPr>
        <w:adjustRightInd w:val="0"/>
        <w:snapToGrid w:val="0"/>
        <w:spacing w:line="560" w:lineRule="exact"/>
        <w:ind w:rightChars="-157" w:right="-345" w:firstLineChars="200" w:firstLine="440"/>
        <w:jc w:val="both"/>
        <w:rPr>
          <w:rStyle w:val="a3"/>
          <w:sz w:val="24"/>
        </w:rPr>
      </w:pPr>
      <w:hyperlink r:id="rId11" w:history="1">
        <w:r w:rsidR="00F34E5F" w:rsidRPr="00897804">
          <w:rPr>
            <w:rStyle w:val="a3"/>
            <w:rFonts w:ascii="方正仿宋_GBK" w:eastAsia="方正仿宋_GBK"/>
            <w:sz w:val="24"/>
            <w:szCs w:val="32"/>
          </w:rPr>
          <w:t>http://lianghui.people.com.cn/2022npc/n1/2022/0308/c441810-32369705.html</w:t>
        </w:r>
      </w:hyperlink>
    </w:p>
    <w:p w:rsidR="00F34E5F" w:rsidRDefault="00F34E5F" w:rsidP="00F34E5F">
      <w:pPr>
        <w:adjustRightInd w:val="0"/>
        <w:snapToGrid w:val="0"/>
        <w:spacing w:line="560" w:lineRule="exact"/>
        <w:ind w:firstLineChars="200" w:firstLine="640"/>
        <w:jc w:val="both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6</w:t>
      </w:r>
      <w:r w:rsidRPr="00F6391F">
        <w:rPr>
          <w:rFonts w:ascii="方正仿宋_GBK" w:eastAsia="方正仿宋_GBK"/>
          <w:sz w:val="32"/>
          <w:szCs w:val="32"/>
        </w:rPr>
        <w:t>.人民日报社论《</w:t>
      </w:r>
      <w:r w:rsidRPr="00F6391F">
        <w:rPr>
          <w:rFonts w:ascii="方正仿宋_GBK" w:eastAsia="方正仿宋_GBK" w:hint="eastAsia"/>
          <w:sz w:val="32"/>
          <w:szCs w:val="32"/>
        </w:rPr>
        <w:t>团结奋斗创造新的伟业</w:t>
      </w:r>
      <w:r w:rsidRPr="00F6391F">
        <w:rPr>
          <w:rFonts w:ascii="方正仿宋_GBK" w:eastAsia="方正仿宋_GBK"/>
          <w:sz w:val="32"/>
          <w:szCs w:val="32"/>
        </w:rPr>
        <w:t>》</w:t>
      </w:r>
    </w:p>
    <w:p w:rsidR="00F34E5F" w:rsidRPr="00F6391F" w:rsidRDefault="00933C37" w:rsidP="00F34E5F">
      <w:pPr>
        <w:adjustRightInd w:val="0"/>
        <w:snapToGrid w:val="0"/>
        <w:spacing w:line="560" w:lineRule="exact"/>
        <w:ind w:rightChars="-153" w:right="-337" w:firstLineChars="200" w:firstLine="440"/>
        <w:jc w:val="both"/>
        <w:rPr>
          <w:rStyle w:val="a3"/>
          <w:sz w:val="24"/>
        </w:rPr>
      </w:pPr>
      <w:hyperlink r:id="rId12" w:history="1">
        <w:r w:rsidR="00F34E5F" w:rsidRPr="00897804">
          <w:rPr>
            <w:rStyle w:val="a3"/>
            <w:rFonts w:ascii="方正仿宋_GBK" w:eastAsia="方正仿宋_GBK"/>
            <w:sz w:val="24"/>
            <w:szCs w:val="32"/>
          </w:rPr>
          <w:t>http://lianghui.people.com.cn/2022npc/n1/2022/0312/c441810-32373167.html</w:t>
        </w:r>
      </w:hyperlink>
    </w:p>
    <w:p w:rsidR="00F34E5F" w:rsidRDefault="00F34E5F" w:rsidP="00F34E5F">
      <w:pPr>
        <w:adjustRightInd w:val="0"/>
        <w:snapToGrid w:val="0"/>
        <w:spacing w:line="560" w:lineRule="exact"/>
        <w:ind w:firstLineChars="200" w:firstLine="640"/>
        <w:jc w:val="both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7.</w:t>
      </w:r>
      <w:r w:rsidRPr="00AA5B6B">
        <w:rPr>
          <w:rFonts w:ascii="方正仿宋_GBK" w:eastAsia="方正仿宋_GBK" w:hint="eastAsia"/>
          <w:sz w:val="32"/>
          <w:szCs w:val="32"/>
        </w:rPr>
        <w:t>习近平总书记</w:t>
      </w:r>
      <w:r>
        <w:rPr>
          <w:rFonts w:ascii="方正仿宋_GBK" w:eastAsia="方正仿宋_GBK" w:hint="eastAsia"/>
          <w:sz w:val="32"/>
          <w:szCs w:val="32"/>
        </w:rPr>
        <w:t>在中共中央政治局常务委员会上的重要讲话</w:t>
      </w:r>
    </w:p>
    <w:p w:rsidR="00F34E5F" w:rsidRDefault="00933C37" w:rsidP="00F34E5F">
      <w:pPr>
        <w:adjustRightInd w:val="0"/>
        <w:snapToGrid w:val="0"/>
        <w:spacing w:line="560" w:lineRule="exact"/>
        <w:ind w:firstLineChars="200" w:firstLine="440"/>
        <w:jc w:val="both"/>
        <w:rPr>
          <w:rStyle w:val="a3"/>
          <w:sz w:val="24"/>
        </w:rPr>
      </w:pPr>
      <w:hyperlink r:id="rId13" w:history="1">
        <w:r w:rsidR="00F34E5F" w:rsidRPr="00897804">
          <w:rPr>
            <w:rStyle w:val="a3"/>
            <w:rFonts w:ascii="方正仿宋_GBK" w:eastAsia="方正仿宋_GBK"/>
            <w:sz w:val="24"/>
            <w:szCs w:val="32"/>
          </w:rPr>
          <w:t>https://mp.weixin.qq.com/s/XAaY29YEHQXdaJ-vKBx8TA</w:t>
        </w:r>
        <w:r w:rsidR="00F34E5F" w:rsidRPr="00897804">
          <w:rPr>
            <w:rStyle w:val="a3"/>
            <w:sz w:val="24"/>
          </w:rPr>
          <w:t>（</w:t>
        </w:r>
        <w:r w:rsidR="00F34E5F" w:rsidRPr="00897804">
          <w:rPr>
            <w:rStyle w:val="a3"/>
            <w:rFonts w:hint="eastAsia"/>
            <w:sz w:val="24"/>
          </w:rPr>
          <w:t>3</w:t>
        </w:r>
        <w:r w:rsidR="00F34E5F" w:rsidRPr="00897804">
          <w:rPr>
            <w:rStyle w:val="a3"/>
            <w:rFonts w:hint="eastAsia"/>
            <w:sz w:val="24"/>
          </w:rPr>
          <w:t>月</w:t>
        </w:r>
        <w:r w:rsidR="00F34E5F" w:rsidRPr="00897804">
          <w:rPr>
            <w:rStyle w:val="a3"/>
            <w:rFonts w:hint="eastAsia"/>
            <w:sz w:val="24"/>
          </w:rPr>
          <w:t>17</w:t>
        </w:r>
      </w:hyperlink>
      <w:r w:rsidR="00F34E5F">
        <w:rPr>
          <w:rStyle w:val="a3"/>
          <w:rFonts w:hint="eastAsia"/>
          <w:sz w:val="24"/>
        </w:rPr>
        <w:t>日）</w:t>
      </w:r>
    </w:p>
    <w:p w:rsidR="00F34E5F" w:rsidRPr="00AD3A4C" w:rsidRDefault="00933C37" w:rsidP="00F34E5F">
      <w:pPr>
        <w:adjustRightInd w:val="0"/>
        <w:snapToGrid w:val="0"/>
        <w:spacing w:line="560" w:lineRule="exact"/>
        <w:ind w:firstLineChars="200" w:firstLine="440"/>
        <w:jc w:val="both"/>
        <w:rPr>
          <w:rStyle w:val="a3"/>
          <w:rFonts w:ascii="方正仿宋_GBK" w:eastAsia="方正仿宋_GBK"/>
          <w:sz w:val="24"/>
        </w:rPr>
      </w:pPr>
      <w:hyperlink r:id="rId14" w:history="1">
        <w:r w:rsidR="00F34E5F" w:rsidRPr="00AD3A4C">
          <w:rPr>
            <w:rStyle w:val="a3"/>
            <w:rFonts w:ascii="方正仿宋_GBK" w:eastAsia="方正仿宋_GBK" w:hint="eastAsia"/>
            <w:sz w:val="24"/>
          </w:rPr>
          <w:t>https://news.gmw.cn/2022-04/01/content_35627769.htm（3月31</w:t>
        </w:r>
      </w:hyperlink>
      <w:r w:rsidR="00F34E5F" w:rsidRPr="00AD3A4C">
        <w:rPr>
          <w:rStyle w:val="a3"/>
          <w:rFonts w:ascii="方正仿宋_GBK" w:eastAsia="方正仿宋_GBK" w:hint="eastAsia"/>
          <w:sz w:val="24"/>
        </w:rPr>
        <w:t>日）</w:t>
      </w:r>
    </w:p>
    <w:p w:rsidR="00F34E5F" w:rsidRDefault="00F34E5F" w:rsidP="00F34E5F">
      <w:pPr>
        <w:adjustRightInd w:val="0"/>
        <w:snapToGrid w:val="0"/>
        <w:spacing w:line="560" w:lineRule="exact"/>
        <w:ind w:firstLineChars="200" w:firstLine="640"/>
        <w:jc w:val="both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8.陈敏尔在市委理论学习中心组（扩大）专题学习会上的讲话</w:t>
      </w:r>
    </w:p>
    <w:p w:rsidR="00F34E5F" w:rsidRPr="00F34E5F" w:rsidRDefault="00933C37" w:rsidP="00F34E5F">
      <w:pPr>
        <w:adjustRightInd w:val="0"/>
        <w:snapToGrid w:val="0"/>
        <w:spacing w:line="560" w:lineRule="exact"/>
        <w:ind w:firstLineChars="200" w:firstLine="440"/>
        <w:jc w:val="both"/>
        <w:rPr>
          <w:rStyle w:val="a3"/>
          <w:sz w:val="24"/>
        </w:rPr>
      </w:pPr>
      <w:hyperlink r:id="rId15" w:history="1">
        <w:r w:rsidR="00F34E5F" w:rsidRPr="00F34E5F">
          <w:rPr>
            <w:rStyle w:val="a3"/>
            <w:rFonts w:ascii="方正仿宋_GBK" w:eastAsia="方正仿宋_GBK"/>
            <w:sz w:val="24"/>
            <w:szCs w:val="32"/>
          </w:rPr>
          <w:t>https://mp.weixin.qq.com/s/kA_YtGdwQytXtxqNErb59Q</w:t>
        </w:r>
      </w:hyperlink>
    </w:p>
    <w:p w:rsidR="00F34E5F" w:rsidRDefault="00F34E5F" w:rsidP="00F34E5F">
      <w:pPr>
        <w:adjustRightInd w:val="0"/>
        <w:snapToGrid w:val="0"/>
        <w:spacing w:line="560" w:lineRule="exact"/>
        <w:ind w:firstLineChars="200" w:firstLine="640"/>
        <w:jc w:val="both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9</w:t>
      </w:r>
      <w:r>
        <w:rPr>
          <w:rFonts w:ascii="方正仿宋_GBK" w:eastAsia="方正仿宋_GBK" w:hint="eastAsia"/>
          <w:sz w:val="32"/>
          <w:szCs w:val="32"/>
        </w:rPr>
        <w:t>.中共中央办公厅《关于推动党史学习教育常态化长效化的意见》</w:t>
      </w:r>
    </w:p>
    <w:p w:rsidR="00F87384" w:rsidRPr="00F87384" w:rsidRDefault="00933C37" w:rsidP="00F87384">
      <w:pPr>
        <w:adjustRightInd w:val="0"/>
        <w:snapToGrid w:val="0"/>
        <w:spacing w:line="560" w:lineRule="exact"/>
        <w:ind w:firstLineChars="200" w:firstLine="440"/>
        <w:jc w:val="both"/>
        <w:rPr>
          <w:rStyle w:val="a3"/>
          <w:sz w:val="24"/>
        </w:rPr>
      </w:pPr>
      <w:hyperlink r:id="rId16" w:history="1">
        <w:r w:rsidR="00F87384" w:rsidRPr="00F87384">
          <w:rPr>
            <w:rStyle w:val="a3"/>
            <w:rFonts w:ascii="方正仿宋_GBK" w:eastAsia="方正仿宋_GBK"/>
            <w:sz w:val="24"/>
            <w:szCs w:val="32"/>
          </w:rPr>
          <w:t>https://www.12371.cn/2022/03/21/ARTI1647861110937151.shtml</w:t>
        </w:r>
      </w:hyperlink>
    </w:p>
    <w:p w:rsidR="00F34E5F" w:rsidRPr="00687B8B" w:rsidRDefault="00F34E5F" w:rsidP="00F34E5F">
      <w:pPr>
        <w:adjustRightInd w:val="0"/>
        <w:snapToGrid w:val="0"/>
        <w:spacing w:line="560" w:lineRule="exact"/>
        <w:ind w:firstLineChars="200" w:firstLine="640"/>
        <w:jc w:val="both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lastRenderedPageBreak/>
        <w:t>10</w:t>
      </w:r>
      <w:r w:rsidRPr="00687B8B">
        <w:rPr>
          <w:rFonts w:ascii="方正仿宋_GBK" w:eastAsia="方正仿宋_GBK" w:hint="eastAsia"/>
          <w:sz w:val="32"/>
          <w:szCs w:val="32"/>
        </w:rPr>
        <w:t>. 中共中央组织部</w:t>
      </w:r>
      <w:r w:rsidRPr="00687B8B">
        <w:rPr>
          <w:rFonts w:ascii="方正仿宋_GBK" w:eastAsia="方正仿宋_GBK"/>
          <w:sz w:val="32"/>
          <w:szCs w:val="32"/>
        </w:rPr>
        <w:t xml:space="preserve"> 中共教育部党组</w:t>
      </w:r>
      <w:r w:rsidRPr="00687B8B">
        <w:rPr>
          <w:rFonts w:ascii="方正仿宋_GBK" w:eastAsia="方正仿宋_GBK" w:hint="eastAsia"/>
          <w:sz w:val="32"/>
          <w:szCs w:val="32"/>
        </w:rPr>
        <w:t>《高校党建工作重点任务》</w:t>
      </w:r>
    </w:p>
    <w:p w:rsidR="00E71C8B" w:rsidRDefault="00F34E5F" w:rsidP="00AD3A4C">
      <w:pPr>
        <w:adjustRightInd w:val="0"/>
        <w:snapToGrid w:val="0"/>
        <w:spacing w:line="560" w:lineRule="exact"/>
        <w:ind w:firstLineChars="200" w:firstLine="640"/>
        <w:jc w:val="both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11</w:t>
      </w:r>
      <w:r w:rsidRPr="00687B8B">
        <w:rPr>
          <w:rFonts w:ascii="方正仿宋_GBK" w:eastAsia="方正仿宋_GBK" w:hint="eastAsia"/>
          <w:sz w:val="32"/>
          <w:szCs w:val="32"/>
        </w:rPr>
        <w:t>. 学校党委组织部2022年工作要点</w:t>
      </w:r>
    </w:p>
    <w:sectPr w:rsidR="00E71C8B">
      <w:pgSz w:w="11900" w:h="16838"/>
      <w:pgMar w:top="1440" w:right="1800" w:bottom="1440" w:left="1800" w:header="0" w:footer="0" w:gutter="0"/>
      <w:cols w:space="720" w:equalWidth="0">
        <w:col w:w="830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C37" w:rsidRDefault="00933C37" w:rsidP="007B300E">
      <w:r>
        <w:separator/>
      </w:r>
    </w:p>
  </w:endnote>
  <w:endnote w:type="continuationSeparator" w:id="0">
    <w:p w:rsidR="00933C37" w:rsidRDefault="00933C37" w:rsidP="007B3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C37" w:rsidRDefault="00933C37" w:rsidP="007B300E">
      <w:r>
        <w:separator/>
      </w:r>
    </w:p>
  </w:footnote>
  <w:footnote w:type="continuationSeparator" w:id="0">
    <w:p w:rsidR="00933C37" w:rsidRDefault="00933C37" w:rsidP="007B30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36ED8"/>
    <w:multiLevelType w:val="multilevel"/>
    <w:tmpl w:val="1FE36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3F6"/>
    <w:rsid w:val="0002697F"/>
    <w:rsid w:val="000352AC"/>
    <w:rsid w:val="00054952"/>
    <w:rsid w:val="0008292C"/>
    <w:rsid w:val="000F1F25"/>
    <w:rsid w:val="001753E6"/>
    <w:rsid w:val="001C73D9"/>
    <w:rsid w:val="001C7BE3"/>
    <w:rsid w:val="001F19B4"/>
    <w:rsid w:val="00205FF1"/>
    <w:rsid w:val="00236255"/>
    <w:rsid w:val="002505F0"/>
    <w:rsid w:val="0026453F"/>
    <w:rsid w:val="003027DC"/>
    <w:rsid w:val="00386F94"/>
    <w:rsid w:val="00391CAD"/>
    <w:rsid w:val="003C2CBF"/>
    <w:rsid w:val="003C6078"/>
    <w:rsid w:val="004019AC"/>
    <w:rsid w:val="00430ACE"/>
    <w:rsid w:val="0043490F"/>
    <w:rsid w:val="004861E0"/>
    <w:rsid w:val="004C4363"/>
    <w:rsid w:val="004F620F"/>
    <w:rsid w:val="005458E3"/>
    <w:rsid w:val="00571004"/>
    <w:rsid w:val="005A7E00"/>
    <w:rsid w:val="006864BE"/>
    <w:rsid w:val="00687B8B"/>
    <w:rsid w:val="00687DBA"/>
    <w:rsid w:val="006B6DF3"/>
    <w:rsid w:val="006B78EB"/>
    <w:rsid w:val="006D776F"/>
    <w:rsid w:val="006F7926"/>
    <w:rsid w:val="00700E82"/>
    <w:rsid w:val="00711563"/>
    <w:rsid w:val="00753BC4"/>
    <w:rsid w:val="00785AE1"/>
    <w:rsid w:val="007A720E"/>
    <w:rsid w:val="007A77BD"/>
    <w:rsid w:val="007B300E"/>
    <w:rsid w:val="00827E72"/>
    <w:rsid w:val="009030B8"/>
    <w:rsid w:val="009111CE"/>
    <w:rsid w:val="00933C37"/>
    <w:rsid w:val="009935F0"/>
    <w:rsid w:val="009F010E"/>
    <w:rsid w:val="00A013AC"/>
    <w:rsid w:val="00A355EA"/>
    <w:rsid w:val="00A60B90"/>
    <w:rsid w:val="00A74EEA"/>
    <w:rsid w:val="00AA5B6B"/>
    <w:rsid w:val="00AB21AF"/>
    <w:rsid w:val="00AC41E7"/>
    <w:rsid w:val="00AD3A4C"/>
    <w:rsid w:val="00B133F6"/>
    <w:rsid w:val="00B41D5C"/>
    <w:rsid w:val="00B45FD7"/>
    <w:rsid w:val="00BA442C"/>
    <w:rsid w:val="00BE67C4"/>
    <w:rsid w:val="00C40DF9"/>
    <w:rsid w:val="00C7612A"/>
    <w:rsid w:val="00C766FE"/>
    <w:rsid w:val="00CA5159"/>
    <w:rsid w:val="00CC6A23"/>
    <w:rsid w:val="00CE0568"/>
    <w:rsid w:val="00CF7CA3"/>
    <w:rsid w:val="00D92F8E"/>
    <w:rsid w:val="00DB380F"/>
    <w:rsid w:val="00E045F7"/>
    <w:rsid w:val="00E21675"/>
    <w:rsid w:val="00E26BB4"/>
    <w:rsid w:val="00E71C8B"/>
    <w:rsid w:val="00F34E5F"/>
    <w:rsid w:val="00F6391F"/>
    <w:rsid w:val="00F71528"/>
    <w:rsid w:val="00F87384"/>
    <w:rsid w:val="00FF0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B87600"/>
  <w15:docId w15:val="{B9E7D8F2-B5F4-4E00-9FE0-E14E5AA5E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74EEA"/>
    <w:pPr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6DF3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30ACE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7B30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7B300E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B300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7B300E"/>
    <w:rPr>
      <w:sz w:val="18"/>
      <w:szCs w:val="18"/>
    </w:rPr>
  </w:style>
  <w:style w:type="paragraph" w:styleId="a9">
    <w:name w:val="Normal (Web)"/>
    <w:basedOn w:val="a"/>
    <w:uiPriority w:val="99"/>
    <w:unhideWhenUsed/>
    <w:rsid w:val="007A720E"/>
    <w:pPr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10">
    <w:name w:val="标题 1 字符"/>
    <w:basedOn w:val="a0"/>
    <w:link w:val="1"/>
    <w:uiPriority w:val="9"/>
    <w:rsid w:val="00A74EEA"/>
    <w:rPr>
      <w:rFonts w:ascii="宋体" w:eastAsia="宋体" w:hAnsi="宋体" w:cs="宋体"/>
      <w:b/>
      <w:bCs/>
      <w:kern w:val="36"/>
      <w:sz w:val="48"/>
      <w:szCs w:val="48"/>
    </w:rPr>
  </w:style>
  <w:style w:type="paragraph" w:styleId="aa">
    <w:name w:val="List Paragraph"/>
    <w:basedOn w:val="a"/>
    <w:uiPriority w:val="99"/>
    <w:qFormat/>
    <w:rsid w:val="00CF7CA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79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4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12371.cn/2021/11/24/VIDA1637760942590563.shtml" TargetMode="External"/><Relationship Id="rId13" Type="http://schemas.openxmlformats.org/officeDocument/2006/relationships/hyperlink" Target="https://mp.weixin.qq.com/s/XAaY29YEHQXdaJ-vKBx8TA&#65288;3&#26376;17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12371.cn/2022/03/24/ARTI1648103262527530.shtml" TargetMode="External"/><Relationship Id="rId12" Type="http://schemas.openxmlformats.org/officeDocument/2006/relationships/hyperlink" Target="http://lianghui.people.com.cn/2022npc/n1/2022/0312/c441810-32373167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12371.cn/2022/03/21/ARTI1647861110937151.s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ianghui.people.com.cn/2022npc/n1/2022/0308/c441810-32369705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p.weixin.qq.com/s/kA_YtGdwQytXtxqNErb59Q" TargetMode="External"/><Relationship Id="rId10" Type="http://schemas.openxmlformats.org/officeDocument/2006/relationships/hyperlink" Target="https://www.12371.cn/2022/03/11/ARTI1646953219463455.s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qstheory.cn/zhuanqu/2021-11/21/c_1128084363.htm" TargetMode="External"/><Relationship Id="rId14" Type="http://schemas.openxmlformats.org/officeDocument/2006/relationships/hyperlink" Target="https://news.gmw.cn/2022-04/01/content_35627769.htm&#65288;3&#26376;31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xt256.com</cp:lastModifiedBy>
  <cp:revision>40</cp:revision>
  <dcterms:created xsi:type="dcterms:W3CDTF">2021-03-24T16:15:00Z</dcterms:created>
  <dcterms:modified xsi:type="dcterms:W3CDTF">2022-04-11T02:29:00Z</dcterms:modified>
</cp:coreProperties>
</file>